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286437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931173" w:rsidRPr="00E85CF7" w14:paraId="317C8AE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74D48F6" w14:textId="2191C4B4" w:rsidR="00931173" w:rsidRPr="00E85CF7" w:rsidRDefault="00931173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Kursy</w:t>
            </w:r>
          </w:p>
        </w:tc>
        <w:tc>
          <w:tcPr>
            <w:tcW w:w="4684" w:type="dxa"/>
            <w:vAlign w:val="center"/>
          </w:tcPr>
          <w:p w14:paraId="4AF4EEDE" w14:textId="77777777" w:rsidR="00931173" w:rsidRPr="00E85CF7" w:rsidRDefault="00931173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14:paraId="4741B9D9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6CBD00DF" w14:textId="3FF9E63D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14:paraId="29D764C6" w14:textId="77777777" w:rsidR="008C5D69" w:rsidRPr="00E85CF7" w:rsidRDefault="008C5D69" w:rsidP="009D3ED5"/>
        </w:tc>
      </w:tr>
      <w:tr w:rsidR="008C5D69" w:rsidRPr="00E85CF7" w14:paraId="596E52C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4198B98" w14:textId="33620898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14:paraId="730D1F15" w14:textId="77777777" w:rsidR="008C5D69" w:rsidRPr="00E85CF7" w:rsidRDefault="008C5D69" w:rsidP="009D3ED5"/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166038" w14:textId="0F630FB6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14:paraId="1381BFCB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14:paraId="4DF95E3A" w14:textId="2E824150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14:paraId="04652BDC" w14:textId="4BF9C79B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14:paraId="03E33C94" w14:textId="58763A43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14:paraId="6F76127E" w14:textId="5E51D851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50FB3D56" w14:textId="06429CB8" w:rsidR="00894DC3" w:rsidRPr="00E85CF7" w:rsidRDefault="00000000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022A94A3" w14:textId="031B688C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7150EFF6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17418B" w14:textId="33714A1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43A72C0" w14:textId="63A4689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1E53A58" w14:textId="095BB281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Świerznie</w:t>
            </w:r>
          </w:p>
          <w:p w14:paraId="71FC01A8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Piaszczynie</w:t>
            </w:r>
          </w:p>
          <w:p w14:paraId="6BD87301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14:paraId="69C0D9A2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2 w Miastku</w:t>
            </w:r>
          </w:p>
          <w:p w14:paraId="266A07D3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14:paraId="4CBAF9AD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Słosinku</w:t>
            </w:r>
          </w:p>
          <w:p w14:paraId="3F4450D1" w14:textId="3C093B63" w:rsidR="00931173" w:rsidRPr="00E85CF7" w:rsidRDefault="00E834C5" w:rsidP="00E834C5">
            <w:pPr>
              <w:rPr>
                <w:b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Dretyniu</w:t>
            </w: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14:paraId="749E4C80" w14:textId="77777777" w:rsidTr="00E844B5">
        <w:trPr>
          <w:jc w:val="center"/>
        </w:trPr>
        <w:tc>
          <w:tcPr>
            <w:tcW w:w="5098" w:type="dxa"/>
            <w:vAlign w:val="center"/>
          </w:tcPr>
          <w:p w14:paraId="37F79808" w14:textId="6A126DCC"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14:paraId="52417807" w14:textId="21E547A6" w:rsidR="008C5D69" w:rsidRPr="00E85CF7" w:rsidRDefault="008C5D69" w:rsidP="008C5D69"/>
        </w:tc>
        <w:tc>
          <w:tcPr>
            <w:tcW w:w="4684" w:type="dxa"/>
            <w:vAlign w:val="center"/>
          </w:tcPr>
          <w:p w14:paraId="600B10C9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38FDB85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0E53164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3A4A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F760A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1E79493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DF98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98B4C30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FF6BD4E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7C93A7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34A68DE5" w14:textId="0DD3EA7A"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2CAE0F9D" w14:textId="066C9395" w:rsidR="00166451" w:rsidRPr="00E85CF7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B7025D5" w14:textId="01371399"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7B05F3B9" w14:textId="63CA51DE" w:rsidR="00EF1C3B" w:rsidRPr="00E85CF7" w:rsidRDefault="00EF1C3B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 xml:space="preserve">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2021-2027), zwanego dalej „Projektem”:</w:t>
      </w:r>
    </w:p>
    <w:p w14:paraId="683A7B7E" w14:textId="3C472FEF" w:rsidR="004E4966" w:rsidRPr="00E85CF7" w:rsidRDefault="004E4966" w:rsidP="00AD4A42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 xml:space="preserve">) oraz Partnera projektu (Pomorską Akademię Działania) w ramach projektu 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4AFF6684" w14:textId="0565D8C0" w:rsidR="00D65751" w:rsidRPr="00E85CF7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i zawodowa 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14:paraId="19A0015F" w14:textId="389E561A" w:rsidR="00D65751" w:rsidRPr="00E85CF7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39B96D3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777406FB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„Edukacja włączająca </w:t>
      </w:r>
      <w:r w:rsidR="005F5C54">
        <w:rPr>
          <w:rFonts w:ascii="Times New Roman" w:hAnsi="Times New Roman" w:cs="Times New Roman"/>
          <w:bCs/>
        </w:rPr>
        <w:t>na terenie</w:t>
      </w:r>
      <w:r w:rsidR="00E85CF7" w:rsidRPr="00E85CF7">
        <w:rPr>
          <w:rFonts w:ascii="Times New Roman" w:hAnsi="Times New Roman" w:cs="Times New Roman"/>
          <w:bCs/>
        </w:rPr>
        <w:t xml:space="preserve"> Gmin</w:t>
      </w:r>
      <w:r w:rsidR="005F5C54">
        <w:rPr>
          <w:rFonts w:ascii="Times New Roman" w:hAnsi="Times New Roman" w:cs="Times New Roman"/>
          <w:bCs/>
        </w:rPr>
        <w:t>y</w:t>
      </w:r>
      <w:r w:rsidR="00E85CF7" w:rsidRPr="00E85CF7">
        <w:rPr>
          <w:rFonts w:ascii="Times New Roman" w:hAnsi="Times New Roman" w:cs="Times New Roman"/>
          <w:bCs/>
        </w:rPr>
        <w:t xml:space="preserve">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E834C5">
        <w:rPr>
          <w:rFonts w:ascii="Times New Roman" w:hAnsi="Times New Roman" w:cs="Times New Roman"/>
          <w:bCs/>
        </w:rPr>
        <w:t>56</w:t>
      </w:r>
      <w:r w:rsidR="00E85CF7" w:rsidRPr="00E85CF7">
        <w:rPr>
          <w:rFonts w:ascii="Times New Roman" w:hAnsi="Times New Roman" w:cs="Times New Roman"/>
          <w:bCs/>
        </w:rPr>
        <w:t>/23-00), zgodnie z przepisami ustawy z dnia 4 lutego 1994 r. o prawie autorskim i prawach pokrewnych. 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14:paraId="37669AF4" w14:textId="36CB27D1"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D2B7241" w14:textId="2115F33A"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D6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3D17" w14:textId="77777777" w:rsidR="00AE071B" w:rsidRDefault="00AE071B" w:rsidP="00AB616F">
      <w:pPr>
        <w:spacing w:after="0" w:line="240" w:lineRule="auto"/>
      </w:pPr>
      <w:r>
        <w:separator/>
      </w:r>
    </w:p>
  </w:endnote>
  <w:endnote w:type="continuationSeparator" w:id="0">
    <w:p w14:paraId="565C4913" w14:textId="77777777" w:rsidR="00AE071B" w:rsidRDefault="00AE071B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060D" w14:textId="77777777" w:rsidR="00A55CA7" w:rsidRDefault="00A55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155" w14:textId="29B62FD4"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17D05385" w:rsidR="00AB616F" w:rsidRPr="008C262F" w:rsidRDefault="00AB616F" w:rsidP="00AB616F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ABA7" w14:textId="77777777" w:rsidR="00A55CA7" w:rsidRDefault="00A55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5B7E" w14:textId="77777777" w:rsidR="00AE071B" w:rsidRDefault="00AE071B" w:rsidP="00AB616F">
      <w:pPr>
        <w:spacing w:after="0" w:line="240" w:lineRule="auto"/>
      </w:pPr>
      <w:r>
        <w:separator/>
      </w:r>
    </w:p>
  </w:footnote>
  <w:footnote w:type="continuationSeparator" w:id="0">
    <w:p w14:paraId="6949CC4B" w14:textId="77777777" w:rsidR="00AE071B" w:rsidRDefault="00AE071B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6DCD" w14:textId="77777777" w:rsidR="00A55CA7" w:rsidRDefault="00A55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8FE173C" w:rsidR="00AB616F" w:rsidRDefault="00D66772" w:rsidP="00A55CA7">
    <w:pPr>
      <w:pStyle w:val="Nagwek"/>
      <w:jc w:val="center"/>
    </w:pPr>
    <w:r>
      <w:rPr>
        <w:noProof/>
      </w:rPr>
      <w:drawing>
        <wp:inline distT="0" distB="0" distL="0" distR="0" wp14:anchorId="36CE157D" wp14:editId="1B1B3B32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AE0C" w14:textId="77777777" w:rsidR="00A55CA7" w:rsidRDefault="00A55C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33882"/>
    <w:rsid w:val="00447952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7F54"/>
    <w:rsid w:val="007E21F4"/>
    <w:rsid w:val="008065E6"/>
    <w:rsid w:val="0084334F"/>
    <w:rsid w:val="00844057"/>
    <w:rsid w:val="008522D2"/>
    <w:rsid w:val="0087115E"/>
    <w:rsid w:val="00874B4D"/>
    <w:rsid w:val="00882379"/>
    <w:rsid w:val="00894DC3"/>
    <w:rsid w:val="008C262F"/>
    <w:rsid w:val="008C5D69"/>
    <w:rsid w:val="008F5C0E"/>
    <w:rsid w:val="00906AA4"/>
    <w:rsid w:val="00912270"/>
    <w:rsid w:val="00931173"/>
    <w:rsid w:val="00933493"/>
    <w:rsid w:val="009564AC"/>
    <w:rsid w:val="00960A79"/>
    <w:rsid w:val="0097361A"/>
    <w:rsid w:val="009908D2"/>
    <w:rsid w:val="00996BAF"/>
    <w:rsid w:val="009C2CF1"/>
    <w:rsid w:val="009D3ED5"/>
    <w:rsid w:val="009D64AE"/>
    <w:rsid w:val="009E7675"/>
    <w:rsid w:val="00A27E93"/>
    <w:rsid w:val="00A527F5"/>
    <w:rsid w:val="00A55CA7"/>
    <w:rsid w:val="00A65CF5"/>
    <w:rsid w:val="00A72652"/>
    <w:rsid w:val="00A75FDA"/>
    <w:rsid w:val="00AB616F"/>
    <w:rsid w:val="00AC03C4"/>
    <w:rsid w:val="00AC7CC3"/>
    <w:rsid w:val="00AD4A42"/>
    <w:rsid w:val="00AE071B"/>
    <w:rsid w:val="00B02F84"/>
    <w:rsid w:val="00B23597"/>
    <w:rsid w:val="00B66FE8"/>
    <w:rsid w:val="00B71088"/>
    <w:rsid w:val="00B90D3A"/>
    <w:rsid w:val="00BA608D"/>
    <w:rsid w:val="00BC2DCC"/>
    <w:rsid w:val="00C648B7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4</cp:revision>
  <cp:lastPrinted>2023-11-16T08:44:00Z</cp:lastPrinted>
  <dcterms:created xsi:type="dcterms:W3CDTF">2024-09-12T16:24:00Z</dcterms:created>
  <dcterms:modified xsi:type="dcterms:W3CDTF">2024-11-04T10:41:00Z</dcterms:modified>
</cp:coreProperties>
</file>